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1763" w:rsidRPr="005D1763" w:rsidRDefault="005D1763" w:rsidP="005D1763">
      <w:pPr>
        <w:spacing w:after="0" w:line="240" w:lineRule="auto"/>
        <w:jc w:val="center"/>
        <w:rPr>
          <w:rFonts w:ascii="Calibri" w:eastAsia="Times New Roman" w:hAnsi="Calibri" w:cs="Calibri"/>
          <w:i/>
        </w:rPr>
      </w:pPr>
      <w:bookmarkStart w:id="0" w:name="_GoBack"/>
      <w:bookmarkEnd w:id="0"/>
      <w:r w:rsidRPr="005D1763">
        <w:rPr>
          <w:rFonts w:ascii="Calibri" w:eastAsia="Times New Roman" w:hAnsi="Calibri" w:cs="Calibri"/>
          <w:i/>
        </w:rPr>
        <w:t>The First Unitarian Church of St. Louis</w:t>
      </w:r>
    </w:p>
    <w:p w:rsidR="005D1763" w:rsidRPr="005D1763" w:rsidRDefault="005D1763" w:rsidP="005D1763">
      <w:pPr>
        <w:spacing w:after="0" w:line="240" w:lineRule="auto"/>
        <w:jc w:val="center"/>
        <w:rPr>
          <w:rFonts w:ascii="Calibri" w:eastAsia="Times New Roman" w:hAnsi="Calibri" w:cs="Calibri"/>
        </w:rPr>
      </w:pPr>
      <w:r w:rsidRPr="005D1763">
        <w:rPr>
          <w:rFonts w:ascii="Calibri" w:eastAsia="Times New Roman" w:hAnsi="Calibri" w:cs="Calibri"/>
        </w:rPr>
        <w:t>5007 Waterman Blvd., St. Louis, Missouri</w:t>
      </w:r>
    </w:p>
    <w:p w:rsidR="005D1763" w:rsidRPr="005D1763" w:rsidRDefault="005D1763" w:rsidP="005D1763">
      <w:pPr>
        <w:spacing w:after="0" w:line="240" w:lineRule="auto"/>
        <w:jc w:val="center"/>
        <w:rPr>
          <w:rFonts w:ascii="Calibri" w:eastAsia="Times New Roman" w:hAnsi="Calibri" w:cs="Calibri"/>
        </w:rPr>
      </w:pPr>
      <w:r w:rsidRPr="005D1763">
        <w:rPr>
          <w:rFonts w:ascii="Calibri" w:eastAsia="Times New Roman" w:hAnsi="Calibri" w:cs="Calibri"/>
        </w:rPr>
        <w:t xml:space="preserve">Monthly Meeting of the </w:t>
      </w:r>
      <w:smartTag w:uri="urn:schemas-microsoft-com:office:smarttags" w:element="PersonName">
        <w:r w:rsidRPr="005D1763">
          <w:rPr>
            <w:rFonts w:ascii="Calibri" w:eastAsia="Times New Roman" w:hAnsi="Calibri" w:cs="Calibri"/>
          </w:rPr>
          <w:t>Board of Trustees</w:t>
        </w:r>
      </w:smartTag>
    </w:p>
    <w:p w:rsidR="005D1763" w:rsidRPr="005D1763" w:rsidRDefault="005D1763" w:rsidP="005D1763">
      <w:pPr>
        <w:spacing w:after="0" w:line="240" w:lineRule="auto"/>
        <w:jc w:val="center"/>
        <w:rPr>
          <w:rFonts w:ascii="Calibri" w:eastAsia="Times New Roman" w:hAnsi="Calibri" w:cs="Calibri"/>
        </w:rPr>
      </w:pPr>
      <w:r>
        <w:rPr>
          <w:rFonts w:ascii="Calibri" w:eastAsia="Times New Roman" w:hAnsi="Calibri" w:cs="Calibri"/>
        </w:rPr>
        <w:t>October 2</w:t>
      </w:r>
      <w:r w:rsidRPr="005D1763">
        <w:rPr>
          <w:rFonts w:ascii="Calibri" w:eastAsia="Times New Roman" w:hAnsi="Calibri" w:cs="Calibri"/>
        </w:rPr>
        <w:t>, 2018</w:t>
      </w:r>
    </w:p>
    <w:p w:rsidR="00652490" w:rsidRDefault="005D1763" w:rsidP="005D1763">
      <w:pPr>
        <w:spacing w:after="0" w:line="240" w:lineRule="auto"/>
        <w:jc w:val="center"/>
      </w:pPr>
      <w:r w:rsidRPr="005D1763">
        <w:rPr>
          <w:rFonts w:ascii="Calibri" w:eastAsia="Times New Roman" w:hAnsi="Calibri" w:cs="Calibri"/>
        </w:rPr>
        <w:t>Minutes</w:t>
      </w:r>
    </w:p>
    <w:p w:rsidR="005D1763" w:rsidRDefault="005D1763" w:rsidP="005D1763">
      <w:pPr>
        <w:spacing w:after="0" w:line="240" w:lineRule="auto"/>
        <w:jc w:val="center"/>
      </w:pPr>
    </w:p>
    <w:p w:rsidR="004940A8" w:rsidRDefault="004940A8">
      <w:r>
        <w:t xml:space="preserve">Present:  Kathy Wire, </w:t>
      </w:r>
      <w:proofErr w:type="gramStart"/>
      <w:r>
        <w:t>Andrea  Berin</w:t>
      </w:r>
      <w:proofErr w:type="gramEnd"/>
      <w:r>
        <w:t xml:space="preserve">, Joel Minor, Joan </w:t>
      </w:r>
      <w:proofErr w:type="spellStart"/>
      <w:r>
        <w:t>Kindleberger</w:t>
      </w:r>
      <w:proofErr w:type="spellEnd"/>
      <w:r>
        <w:t xml:space="preserve">, Kathy Wilke, Molly </w:t>
      </w:r>
      <w:proofErr w:type="spellStart"/>
      <w:r>
        <w:t>Oksner</w:t>
      </w:r>
      <w:proofErr w:type="spellEnd"/>
      <w:r>
        <w:t xml:space="preserve">, Charles </w:t>
      </w:r>
      <w:proofErr w:type="spellStart"/>
      <w:r>
        <w:t>Kindleberger</w:t>
      </w:r>
      <w:proofErr w:type="spellEnd"/>
      <w:r>
        <w:t xml:space="preserve">, Karen </w:t>
      </w:r>
      <w:proofErr w:type="spellStart"/>
      <w:r>
        <w:t>Siegrist</w:t>
      </w:r>
      <w:proofErr w:type="spellEnd"/>
      <w:r>
        <w:t xml:space="preserve">, Sarah </w:t>
      </w:r>
      <w:proofErr w:type="spellStart"/>
      <w:r>
        <w:t>Dashner</w:t>
      </w:r>
      <w:proofErr w:type="spellEnd"/>
      <w:r>
        <w:t xml:space="preserve"> and Reverend Gary James</w:t>
      </w:r>
    </w:p>
    <w:p w:rsidR="005D1763" w:rsidRDefault="004940A8">
      <w:r>
        <w:t xml:space="preserve">Old Business:  </w:t>
      </w:r>
    </w:p>
    <w:p w:rsidR="005D1763" w:rsidRDefault="004940A8" w:rsidP="005D1763">
      <w:pPr>
        <w:pStyle w:val="ListParagraph"/>
        <w:numPr>
          <w:ilvl w:val="0"/>
          <w:numId w:val="1"/>
        </w:numPr>
      </w:pPr>
      <w:r>
        <w:t xml:space="preserve">Molly </w:t>
      </w:r>
      <w:proofErr w:type="spellStart"/>
      <w:r>
        <w:t>Oksner</w:t>
      </w:r>
      <w:proofErr w:type="spellEnd"/>
      <w:r>
        <w:t xml:space="preserve"> and Sue Ashwell are working on developing a policy on disruptive behavior.  This policy will cover both conflicts between individuals as well as institutional conflicts.  Hopefully, there will be a policy in place before any issues arise.</w:t>
      </w:r>
    </w:p>
    <w:p w:rsidR="005D1763" w:rsidRDefault="004940A8" w:rsidP="005D1763">
      <w:pPr>
        <w:pStyle w:val="ListParagraph"/>
        <w:numPr>
          <w:ilvl w:val="0"/>
          <w:numId w:val="1"/>
        </w:numPr>
      </w:pPr>
      <w:r>
        <w:t>Kathy Wire spoke to Reverend Amy Shaw about formin</w:t>
      </w:r>
      <w:r w:rsidR="00976F50">
        <w:t xml:space="preserve">g a Committee on Ministry.  Reverend Shaw </w:t>
      </w:r>
      <w:r>
        <w:t xml:space="preserve">recommended that we wait until the settled minister is </w:t>
      </w:r>
      <w:r w:rsidR="005D1763">
        <w:t>called to re-form the committee.</w:t>
      </w:r>
    </w:p>
    <w:p w:rsidR="004940A8" w:rsidRDefault="004940A8" w:rsidP="005D1763">
      <w:pPr>
        <w:pStyle w:val="ListParagraph"/>
        <w:numPr>
          <w:ilvl w:val="0"/>
          <w:numId w:val="1"/>
        </w:numPr>
      </w:pPr>
      <w:r>
        <w:t>Karen and Joan reminded Board members that we are each to provide appetizers for the auction.  Karen asked for members of the Board to let her know if they are willing to contribute to an item for the auction.  The sug</w:t>
      </w:r>
      <w:r w:rsidR="005D1763">
        <w:t xml:space="preserve">gestion was a gift certificate </w:t>
      </w:r>
      <w:r>
        <w:t>for a turkey dinner from Straub’s.</w:t>
      </w:r>
    </w:p>
    <w:p w:rsidR="005D1763" w:rsidRDefault="004940A8">
      <w:r>
        <w:t xml:space="preserve">New Business:  </w:t>
      </w:r>
    </w:p>
    <w:p w:rsidR="005D1763" w:rsidRDefault="004940A8" w:rsidP="005D1763">
      <w:pPr>
        <w:pStyle w:val="ListParagraph"/>
        <w:numPr>
          <w:ilvl w:val="0"/>
          <w:numId w:val="2"/>
        </w:numPr>
      </w:pPr>
      <w:r>
        <w:t>It was proposed that the wages for the hourly employees be raised to at least $15.00 per hour</w:t>
      </w:r>
      <w:r w:rsidR="00A06E7B">
        <w:t>.  After disc</w:t>
      </w:r>
      <w:r w:rsidR="00976F50">
        <w:t>ussion, the m</w:t>
      </w:r>
      <w:r w:rsidR="005D1763">
        <w:t>otion was approved by oral vote.</w:t>
      </w:r>
    </w:p>
    <w:p w:rsidR="005D1763" w:rsidRPr="005D1763" w:rsidRDefault="00A06E7B" w:rsidP="005D1763">
      <w:pPr>
        <w:pStyle w:val="ListParagraph"/>
        <w:numPr>
          <w:ilvl w:val="0"/>
          <w:numId w:val="2"/>
        </w:numPr>
      </w:pPr>
      <w:r>
        <w:t xml:space="preserve">The search committee has asked for a compensation package for the future settled </w:t>
      </w:r>
      <w:proofErr w:type="gramStart"/>
      <w:r>
        <w:t xml:space="preserve">minister </w:t>
      </w:r>
      <w:r w:rsidR="00976F50">
        <w:t xml:space="preserve"> to</w:t>
      </w:r>
      <w:proofErr w:type="gramEnd"/>
      <w:r w:rsidR="00976F50">
        <w:t xml:space="preserve"> </w:t>
      </w:r>
      <w:r>
        <w:t>be approved by the Policy Board for inclusion in the Church Packet for the search.  After discussion of compensation a</w:t>
      </w:r>
      <w:r w:rsidR="00976F50">
        <w:t>n</w:t>
      </w:r>
      <w:r>
        <w:t>d benefits, a motion was made to approve the compensation proposal.  The motion was passed</w:t>
      </w:r>
      <w:r w:rsidR="00976F50">
        <w:t xml:space="preserve"> by oral vote</w:t>
      </w:r>
      <w:r>
        <w:t>.  This package will be conveyed to the search committee</w:t>
      </w:r>
    </w:p>
    <w:p w:rsidR="00A06E7B" w:rsidRDefault="00A06E7B" w:rsidP="005D1763">
      <w:pPr>
        <w:pStyle w:val="ListParagraph"/>
        <w:numPr>
          <w:ilvl w:val="0"/>
          <w:numId w:val="2"/>
        </w:numPr>
      </w:pPr>
      <w:r>
        <w:t>The search committee also asked the Policy Board to form a negotiat</w:t>
      </w:r>
      <w:r w:rsidR="00976F50">
        <w:t>ion committee to help with the hiring of the settled minister</w:t>
      </w:r>
      <w:r w:rsidR="005D1763">
        <w:t xml:space="preserve">.  Larry </w:t>
      </w:r>
      <w:proofErr w:type="spellStart"/>
      <w:r w:rsidR="005D1763">
        <w:t>Dusenber</w:t>
      </w:r>
      <w:r>
        <w:t>y</w:t>
      </w:r>
      <w:proofErr w:type="spellEnd"/>
      <w:r>
        <w:t>, Kathy Wilke and Betsy Grimm-Howell were suggested and approved. (Ms. Grimm-Howell has not as yet agreed to serve.)</w:t>
      </w:r>
    </w:p>
    <w:p w:rsidR="00A06E7B" w:rsidRDefault="00A06E7B">
      <w:r>
        <w:t>The next meeting of the Policy Board will be held on November 13, 2018</w:t>
      </w:r>
      <w:r w:rsidR="00976F50">
        <w:t xml:space="preserve"> at 6:00 pm</w:t>
      </w:r>
      <w:r>
        <w:t>.  The meeting was adjourned at 8:00 pm.</w:t>
      </w:r>
    </w:p>
    <w:p w:rsidR="00A06E7B" w:rsidRDefault="00A06E7B"/>
    <w:p w:rsidR="00A06E7B" w:rsidRDefault="00A06E7B">
      <w:r>
        <w:t>Respectfully submitted</w:t>
      </w:r>
      <w:proofErr w:type="gramStart"/>
      <w:r>
        <w:t xml:space="preserve">, </w:t>
      </w:r>
      <w:r w:rsidR="005D1763">
        <w:t xml:space="preserve"> </w:t>
      </w:r>
      <w:r>
        <w:t>Kathy</w:t>
      </w:r>
      <w:proofErr w:type="gramEnd"/>
      <w:r>
        <w:t xml:space="preserve"> Wilke.</w:t>
      </w:r>
    </w:p>
    <w:sectPr w:rsidR="00A06E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AB3E1A"/>
    <w:multiLevelType w:val="hybridMultilevel"/>
    <w:tmpl w:val="7CB82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22854D0"/>
    <w:multiLevelType w:val="hybridMultilevel"/>
    <w:tmpl w:val="F69A0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0A8"/>
    <w:rsid w:val="000F550A"/>
    <w:rsid w:val="004940A8"/>
    <w:rsid w:val="004F6B8C"/>
    <w:rsid w:val="005D1763"/>
    <w:rsid w:val="00652490"/>
    <w:rsid w:val="00713A3B"/>
    <w:rsid w:val="00976F50"/>
    <w:rsid w:val="009E73CB"/>
    <w:rsid w:val="00A06E7B"/>
    <w:rsid w:val="00AB53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4CE7FBBE-01F4-49D4-A653-2EBD92A2A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heme="minorHAnsi" w:eastAsiaTheme="minorEastAsia"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17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300</Words>
  <Characters>1715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dc:creator>
  <cp:lastModifiedBy>Dan Livengood</cp:lastModifiedBy>
  <cp:revision>2</cp:revision>
  <cp:lastPrinted>2018-10-03T15:20:00Z</cp:lastPrinted>
  <dcterms:created xsi:type="dcterms:W3CDTF">2019-02-13T15:40:00Z</dcterms:created>
  <dcterms:modified xsi:type="dcterms:W3CDTF">2019-02-13T15:40:00Z</dcterms:modified>
</cp:coreProperties>
</file>